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6" w:rsidRPr="003065CD" w:rsidRDefault="001D3A8E" w:rsidP="001D3A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6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обеспечение и оснащенность образовательного процесса</w:t>
      </w:r>
    </w:p>
    <w:p w:rsidR="001D3A8E" w:rsidRPr="003065CD" w:rsidRDefault="001D3A8E" w:rsidP="001D3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CBC" w:rsidRPr="003065CD" w:rsidRDefault="001D3A8E" w:rsidP="001D3A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77CBC" w:rsidRPr="003065CD">
        <w:rPr>
          <w:rFonts w:ascii="Times New Roman" w:hAnsi="Times New Roman" w:cs="Times New Roman"/>
          <w:b/>
          <w:bCs/>
          <w:sz w:val="28"/>
          <w:szCs w:val="28"/>
        </w:rPr>
        <w:t>В соответствии с образовательной программой дошкольного образования</w:t>
      </w:r>
      <w:r w:rsidR="00994466"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 МБДОУ № 10 «Звездочка»</w:t>
      </w:r>
      <w:r w:rsidR="00777CBC" w:rsidRPr="003065CD">
        <w:rPr>
          <w:rFonts w:ascii="Times New Roman" w:hAnsi="Times New Roman" w:cs="Times New Roman"/>
          <w:b/>
          <w:bCs/>
          <w:sz w:val="28"/>
          <w:szCs w:val="28"/>
        </w:rPr>
        <w:t>, с целью ее реализации, с учетом возрастных особенностей детей в учреждении создана материально-техническая база, призванная обеспечить достаточный уровень физического, речевого, познавательного, художественно-эстетического и социально-коммуникативного развития ребенка.</w:t>
      </w:r>
    </w:p>
    <w:p w:rsidR="003065CD" w:rsidRPr="003065CD" w:rsidRDefault="001D3A8E" w:rsidP="001D3A8E">
      <w:pPr>
        <w:shd w:val="clear" w:color="auto" w:fill="FFFFFF" w:themeFill="background1"/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</w:t>
      </w:r>
      <w:r w:rsidR="00777CBC" w:rsidRPr="00306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  <w:r w:rsidR="003065CD" w:rsidRPr="00306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CBC" w:rsidRPr="003065CD" w:rsidRDefault="003065CD" w:rsidP="001D3A8E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 xml:space="preserve">           Безопасность дошкольного учреждения обеспечена тревожной кнопкой, контролем вахтера</w:t>
      </w:r>
      <w:r w:rsidR="00F871AA">
        <w:rPr>
          <w:rFonts w:ascii="Times New Roman" w:hAnsi="Times New Roman" w:cs="Times New Roman"/>
          <w:b/>
          <w:sz w:val="28"/>
          <w:szCs w:val="28"/>
        </w:rPr>
        <w:t xml:space="preserve"> в дневное время</w:t>
      </w:r>
      <w:r w:rsidRPr="003065CD">
        <w:rPr>
          <w:rFonts w:ascii="Times New Roman" w:hAnsi="Times New Roman" w:cs="Times New Roman"/>
          <w:b/>
          <w:sz w:val="28"/>
          <w:szCs w:val="28"/>
        </w:rPr>
        <w:t xml:space="preserve">, дежурством сторожей в ночное время.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7CBC" w:rsidRPr="003065CD" w:rsidRDefault="00FC2C6B" w:rsidP="001D3A8E">
      <w:pPr>
        <w:tabs>
          <w:tab w:val="center" w:pos="4677"/>
          <w:tab w:val="left" w:pos="831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6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777CBC" w:rsidRPr="00306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Здание МБДОУ №10</w:t>
      </w:r>
      <w:r w:rsidRPr="003065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</w:p>
    <w:p w:rsidR="00994466" w:rsidRPr="003065CD" w:rsidRDefault="00994466" w:rsidP="001D3A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5812"/>
        <w:gridCol w:w="3828"/>
      </w:tblGrid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Форма владения</w:t>
            </w:r>
          </w:p>
        </w:tc>
        <w:tc>
          <w:tcPr>
            <w:tcW w:w="3828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Оперативное </w:t>
            </w:r>
          </w:p>
        </w:tc>
      </w:tr>
      <w:tr w:rsidR="001D3A8E" w:rsidRPr="003065CD" w:rsidTr="00303146">
        <w:tc>
          <w:tcPr>
            <w:tcW w:w="5812" w:type="dxa"/>
            <w:shd w:val="clear" w:color="auto" w:fill="auto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Год </w:t>
            </w:r>
            <w:r w:rsidR="00994466"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постройки</w:t>
            </w:r>
          </w:p>
        </w:tc>
        <w:tc>
          <w:tcPr>
            <w:tcW w:w="3828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1965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Тип строения</w:t>
            </w:r>
          </w:p>
        </w:tc>
        <w:tc>
          <w:tcPr>
            <w:tcW w:w="3828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Типовое 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3828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Соответствует 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Этажность </w:t>
            </w:r>
          </w:p>
        </w:tc>
        <w:tc>
          <w:tcPr>
            <w:tcW w:w="3828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  <w:r w:rsidR="00994466"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этажа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Здание ДОУ: общая площадь (кв.м.)</w:t>
            </w:r>
          </w:p>
        </w:tc>
        <w:tc>
          <w:tcPr>
            <w:tcW w:w="3828" w:type="dxa"/>
          </w:tcPr>
          <w:p w:rsidR="00777CBC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1527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2B5A18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Земельный  участок: общая площадь (кв.м.)</w:t>
            </w:r>
          </w:p>
        </w:tc>
        <w:tc>
          <w:tcPr>
            <w:tcW w:w="3828" w:type="dxa"/>
          </w:tcPr>
          <w:p w:rsidR="0019096E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17281</w:t>
            </w:r>
            <w:r w:rsidR="002B5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EB038E"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прогулочных участков,</w:t>
            </w:r>
          </w:p>
          <w:p w:rsidR="00777CBC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 спортивная  площадка, хозяйственная территория</w:t>
            </w:r>
          </w:p>
        </w:tc>
      </w:tr>
      <w:tr w:rsidR="001D3A8E" w:rsidRPr="003065CD" w:rsidTr="0019096E">
        <w:tc>
          <w:tcPr>
            <w:tcW w:w="5812" w:type="dxa"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Благоустройство</w:t>
            </w:r>
          </w:p>
        </w:tc>
        <w:tc>
          <w:tcPr>
            <w:tcW w:w="3828" w:type="dxa"/>
          </w:tcPr>
          <w:p w:rsidR="00777CBC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Централизованное водоснабжение, канализация, отопление</w:t>
            </w:r>
          </w:p>
        </w:tc>
      </w:tr>
    </w:tbl>
    <w:p w:rsidR="00777CBC" w:rsidRPr="003065CD" w:rsidRDefault="00777CBC" w:rsidP="00EB6C7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8"/>
        <w:gridCol w:w="2517"/>
        <w:gridCol w:w="2728"/>
        <w:gridCol w:w="3835"/>
      </w:tblGrid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Помещение ДОУ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Групповые помещения   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Воспитательно-образовательная работа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Всестороннее развитие психических и физических качеств в соответствии с возрастными и индивидуальными </w:t>
            </w: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особенностями воспитанников.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Музыкальный </w:t>
            </w:r>
            <w:r w:rsidR="00994466"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84BC3"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организованной образовательной деятельности, музыкальных п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раздников, развлечений, досугов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музыкально – художественной деятельности и э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моционально-волевой сферы детей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1D3A8E" w:rsidRPr="003065CD" w:rsidTr="0019096E">
        <w:tc>
          <w:tcPr>
            <w:tcW w:w="568" w:type="dxa"/>
          </w:tcPr>
          <w:p w:rsidR="00994466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7" w:type="dxa"/>
          </w:tcPr>
          <w:p w:rsidR="00994466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728" w:type="dxa"/>
          </w:tcPr>
          <w:p w:rsidR="00994466" w:rsidRPr="003065CD" w:rsidRDefault="00C84BC3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утренней гимнастики, организованной образовательной деятельности, спортивных праздников, развлечений, досугов</w:t>
            </w:r>
          </w:p>
        </w:tc>
        <w:tc>
          <w:tcPr>
            <w:tcW w:w="3835" w:type="dxa"/>
          </w:tcPr>
          <w:p w:rsidR="00C84BC3" w:rsidRPr="003065CD" w:rsidRDefault="00C84BC3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Укрепление здоровья детей, приобщение к здоровому образу жиз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ни, развитие физических качеств</w:t>
            </w:r>
          </w:p>
          <w:p w:rsidR="00994466" w:rsidRPr="003065CD" w:rsidRDefault="00994466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096E" w:rsidRPr="003065CD" w:rsidRDefault="0019096E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096E" w:rsidRPr="003065CD" w:rsidRDefault="0019096E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096E" w:rsidRPr="003065CD" w:rsidRDefault="0019096E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консультации, беседы с медицинскими, педагогическими кадрами, обслуживающим персоналом  и родителями воспитанников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благоприятного эмоционального климата для работников и родителей воспитанников.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  и  развитие профессионального уровня педагогов.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Просветительская, разъяснительная работа с родителями по вопросам воспитания и  развития детей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17" w:type="dxa"/>
            <w:hideMark/>
          </w:tcPr>
          <w:p w:rsidR="00777CBC" w:rsidRPr="003065CD" w:rsidRDefault="00777CBC" w:rsidP="00151F7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заместителя заведующего</w:t>
            </w:r>
            <w:r w:rsidR="00C84BC3"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(воспитательно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методическая работа)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 библиотека для педагогов, детей и родителей.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Консультации, семинары, педагогические советы, индивидуальные консультации для педагогов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интереса и потребности в чтении (восприятии) книг.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17" w:type="dxa"/>
            <w:hideMark/>
          </w:tcPr>
          <w:p w:rsidR="00777CBC" w:rsidRPr="003065CD" w:rsidRDefault="00777CBC" w:rsidP="00151F7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Медицинский блок  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 кабинет, процедурный кабинет)</w:t>
            </w:r>
          </w:p>
        </w:tc>
        <w:tc>
          <w:tcPr>
            <w:tcW w:w="2728" w:type="dxa"/>
            <w:hideMark/>
          </w:tcPr>
          <w:p w:rsidR="00777CBC" w:rsidRPr="003065CD" w:rsidRDefault="00777CBC" w:rsidP="002B5A18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Осмотр детей, консультации медицинской сестры, врачей, изоляция заболевших детей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Профилактика, оздоровительная работа с детьми, консультативно-просветительская работа с родителями и работниками ДОУ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Хранение продуктов  и приготовление пищи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Прачечная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Стирка и глажение постельного белья и спецодежды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санитарно – гигиенических норм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17" w:type="dxa"/>
            <w:hideMark/>
          </w:tcPr>
          <w:p w:rsidR="00777CBC" w:rsidRPr="003065CD" w:rsidRDefault="00777CBC" w:rsidP="00151F73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Кабинет </w:t>
            </w:r>
            <w:r w:rsidR="00C84BC3"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заместителя заведующего 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(административно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хозяйствен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151F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работа)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Хозяйственная деятельность, ведение отчетной документации, работа с обслуживающим персоналом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Соблюдение СанПиН, правил ОТ и ТБ, ППБ, и безопасности учреждения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Холлы ДОУ</w:t>
            </w:r>
          </w:p>
        </w:tc>
        <w:tc>
          <w:tcPr>
            <w:tcW w:w="2728" w:type="dxa"/>
            <w:hideMark/>
          </w:tcPr>
          <w:p w:rsidR="00777CBC" w:rsidRPr="003065CD" w:rsidRDefault="002B5A18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информации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Просветительская работа с педагогами и родителями воспитанников</w:t>
            </w:r>
          </w:p>
        </w:tc>
      </w:tr>
      <w:tr w:rsidR="001D3A8E" w:rsidRPr="003065CD" w:rsidTr="0019096E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7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Прогулочные 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участки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Прогулки, игровая деятельность, досуги, самостоятельна</w:t>
            </w:r>
            <w:r w:rsidR="002B5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двигательная активность детей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познавательной, физической, опытно-поисковой, экспериментальной и трудовой  деятельности</w:t>
            </w:r>
          </w:p>
        </w:tc>
      </w:tr>
      <w:tr w:rsidR="00777CBC" w:rsidRPr="003065CD" w:rsidTr="00BE3BFA">
        <w:tc>
          <w:tcPr>
            <w:tcW w:w="56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hideMark/>
          </w:tcPr>
          <w:p w:rsidR="00BE3BFA" w:rsidRPr="003065CD" w:rsidRDefault="00EB6C74" w:rsidP="00EB6C74">
            <w:pPr>
              <w:tabs>
                <w:tab w:val="center" w:pos="671"/>
              </w:tabs>
              <w:spacing w:before="30" w:after="30"/>
              <w:ind w:lef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</w:t>
            </w:r>
            <w:proofErr w:type="spellEnd"/>
            <w:r w:rsidR="0019096E"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19096E" w:rsidRPr="003065CD" w:rsidRDefault="00BE3BFA" w:rsidP="00EB6C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728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физкультурных занятий, праздников и досугов</w:t>
            </w:r>
          </w:p>
        </w:tc>
        <w:tc>
          <w:tcPr>
            <w:tcW w:w="3835" w:type="dxa"/>
            <w:hideMark/>
          </w:tcPr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Накопление и обогащение двигательного опыта детей. Формирование у воспитанников двигательной активности.</w:t>
            </w:r>
          </w:p>
          <w:p w:rsidR="00777CBC" w:rsidRPr="003065CD" w:rsidRDefault="00777CBC" w:rsidP="00EB6C74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 эмоционально-волевой сферы детей</w:t>
            </w:r>
          </w:p>
        </w:tc>
      </w:tr>
    </w:tbl>
    <w:p w:rsidR="00BE3BFA" w:rsidRPr="003065CD" w:rsidRDefault="00BE3BFA" w:rsidP="001D3A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ДОО, материалов, оборудования и инвентаря для развития детей </w:t>
      </w:r>
      <w:r w:rsidRPr="003065CD">
        <w:rPr>
          <w:rFonts w:ascii="Times New Roman" w:hAnsi="Times New Roman" w:cs="Times New Roman"/>
          <w:b/>
          <w:sz w:val="28"/>
          <w:szCs w:val="28"/>
        </w:rPr>
        <w:lastRenderedPageBreak/>
        <w:t>дошкольного возраста в соответствии с особенностями каждого возрастного этапа, охраны и укрепления их здоровья.</w:t>
      </w: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Насыщенность среды обеспечивает: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r w:rsidR="002B5A18">
        <w:rPr>
          <w:rFonts w:ascii="Times New Roman" w:hAnsi="Times New Roman" w:cs="Times New Roman"/>
          <w:b/>
          <w:sz w:val="28"/>
          <w:szCs w:val="28"/>
        </w:rPr>
        <w:t>;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возможность самовыражения детей</w:t>
      </w:r>
      <w:r w:rsidR="002B5A18">
        <w:rPr>
          <w:rFonts w:ascii="Times New Roman" w:hAnsi="Times New Roman" w:cs="Times New Roman"/>
          <w:b/>
          <w:sz w:val="28"/>
          <w:szCs w:val="28"/>
        </w:rPr>
        <w:t>;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</w:t>
      </w:r>
      <w:r w:rsidR="002B5A18">
        <w:rPr>
          <w:rFonts w:ascii="Times New Roman" w:hAnsi="Times New Roman" w:cs="Times New Roman"/>
          <w:b/>
          <w:sz w:val="28"/>
          <w:szCs w:val="28"/>
        </w:rPr>
        <w:t>.</w:t>
      </w:r>
    </w:p>
    <w:p w:rsidR="00777CBC" w:rsidRPr="003065CD" w:rsidRDefault="00777CBC" w:rsidP="001D3A8E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Трансформируемость пространства предполагает:</w:t>
      </w:r>
    </w:p>
    <w:p w:rsidR="00777CBC" w:rsidRPr="003065CD" w:rsidRDefault="00777CBC" w:rsidP="001D3A8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="002B5A18">
        <w:rPr>
          <w:rFonts w:ascii="Times New Roman" w:hAnsi="Times New Roman" w:cs="Times New Roman"/>
          <w:b/>
          <w:sz w:val="28"/>
          <w:szCs w:val="28"/>
        </w:rPr>
        <w:t>.</w:t>
      </w:r>
    </w:p>
    <w:p w:rsidR="00777CBC" w:rsidRPr="003065CD" w:rsidRDefault="00777CBC" w:rsidP="001D3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5CD">
        <w:rPr>
          <w:rFonts w:ascii="Times New Roman" w:hAnsi="Times New Roman" w:cs="Times New Roman"/>
          <w:b/>
          <w:sz w:val="28"/>
          <w:szCs w:val="28"/>
        </w:rPr>
        <w:t>Полифункциональность</w:t>
      </w:r>
      <w:proofErr w:type="spellEnd"/>
      <w:r w:rsidRPr="003065CD">
        <w:rPr>
          <w:rFonts w:ascii="Times New Roman" w:hAnsi="Times New Roman" w:cs="Times New Roman"/>
          <w:b/>
          <w:sz w:val="28"/>
          <w:szCs w:val="28"/>
        </w:rPr>
        <w:t xml:space="preserve"> материалов предполагает:</w:t>
      </w:r>
    </w:p>
    <w:p w:rsidR="00777CBC" w:rsidRPr="003065CD" w:rsidRDefault="00777CBC" w:rsidP="001D3A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77CBC" w:rsidRPr="003065CD" w:rsidRDefault="00777CBC" w:rsidP="001D3A8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77CBC" w:rsidRPr="003065CD" w:rsidRDefault="00777CBC" w:rsidP="001D3A8E">
      <w:pPr>
        <w:pStyle w:val="a3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pStyle w:val="a3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Вариативность среды предполагает:</w:t>
      </w:r>
    </w:p>
    <w:p w:rsidR="00777CBC" w:rsidRPr="003065CD" w:rsidRDefault="00777CBC" w:rsidP="001D3A8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наличие в  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77CBC" w:rsidRPr="003065CD" w:rsidRDefault="00777CBC" w:rsidP="001D3A8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77CBC" w:rsidRPr="003065CD" w:rsidRDefault="00777CBC" w:rsidP="001D3A8E">
      <w:pPr>
        <w:pStyle w:val="a3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pStyle w:val="a3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Доступность среды предполагает:</w:t>
      </w:r>
    </w:p>
    <w:p w:rsidR="00777CBC" w:rsidRPr="003065CD" w:rsidRDefault="00777CBC" w:rsidP="001D3A8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77CBC" w:rsidRPr="003065CD" w:rsidRDefault="00777CBC" w:rsidP="001D3A8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lastRenderedPageBreak/>
        <w:t>свободный доступ детей, в том числе детей к играм, игрушкам, материалам, пособиям, обеспечивающим все основные виды детской активности</w:t>
      </w:r>
      <w:r w:rsidR="002B5A18">
        <w:rPr>
          <w:rFonts w:ascii="Times New Roman" w:hAnsi="Times New Roman" w:cs="Times New Roman"/>
          <w:b/>
          <w:sz w:val="28"/>
          <w:szCs w:val="28"/>
        </w:rPr>
        <w:t>.</w:t>
      </w:r>
    </w:p>
    <w:p w:rsidR="00777CBC" w:rsidRPr="003065CD" w:rsidRDefault="00777CBC" w:rsidP="001D3A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Безопасность предметно-пространственной среды предполагает:</w:t>
      </w:r>
    </w:p>
    <w:p w:rsidR="00777CBC" w:rsidRPr="003065CD" w:rsidRDefault="00777CBC" w:rsidP="001D3A8E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соответствие всех ее элементов требованиям по обеспечению надежности и безопасности их использования;</w:t>
      </w:r>
    </w:p>
    <w:p w:rsidR="00777CBC" w:rsidRPr="003065CD" w:rsidRDefault="00777CBC" w:rsidP="001D3A8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D">
        <w:rPr>
          <w:rFonts w:ascii="Times New Roman" w:hAnsi="Times New Roman" w:cs="Times New Roman"/>
          <w:b/>
          <w:sz w:val="28"/>
          <w:szCs w:val="28"/>
        </w:rPr>
        <w:t>исправность и сохранность материалов и оборудования.</w:t>
      </w:r>
    </w:p>
    <w:p w:rsidR="002B5A18" w:rsidRDefault="002B5A18" w:rsidP="001D3A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CBC" w:rsidRPr="003065CD" w:rsidRDefault="00994466" w:rsidP="001D3A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77CBC" w:rsidRPr="003065CD">
        <w:rPr>
          <w:rFonts w:ascii="Times New Roman" w:hAnsi="Times New Roman" w:cs="Times New Roman"/>
          <w:b/>
          <w:bCs/>
          <w:sz w:val="28"/>
          <w:szCs w:val="28"/>
        </w:rPr>
        <w:t>Содержание предметно-развивающей среды М</w:t>
      </w:r>
      <w:r w:rsidR="00EB038E" w:rsidRPr="003065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77CBC"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ДОУ </w:t>
      </w:r>
    </w:p>
    <w:p w:rsidR="00777CBC" w:rsidRPr="003065CD" w:rsidRDefault="00777CBC" w:rsidP="001D3A8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773"/>
        <w:gridCol w:w="6257"/>
      </w:tblGrid>
      <w:tr w:rsidR="001D3A8E" w:rsidRPr="003065CD" w:rsidTr="00BE3BFA">
        <w:tc>
          <w:tcPr>
            <w:tcW w:w="2710" w:type="dxa"/>
          </w:tcPr>
          <w:p w:rsidR="00777CBC" w:rsidRPr="003065CD" w:rsidRDefault="00777CBC" w:rsidP="001D3A8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помещения</w:t>
            </w:r>
          </w:p>
          <w:p w:rsidR="00777CBC" w:rsidRPr="003065CD" w:rsidRDefault="00FC2C6B" w:rsidP="001D3A8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77CBC"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ункциональное использование</w:t>
            </w:r>
          </w:p>
        </w:tc>
        <w:tc>
          <w:tcPr>
            <w:tcW w:w="6871" w:type="dxa"/>
          </w:tcPr>
          <w:p w:rsidR="00777CBC" w:rsidRPr="003065CD" w:rsidRDefault="00777CBC" w:rsidP="001D3A8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7CBC" w:rsidRPr="003065CD" w:rsidRDefault="00777CBC" w:rsidP="001D3A8E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A8E" w:rsidRPr="003065CD" w:rsidTr="00067CB2">
        <w:trPr>
          <w:trHeight w:val="1832"/>
        </w:trPr>
        <w:tc>
          <w:tcPr>
            <w:tcW w:w="2710" w:type="dxa"/>
            <w:vMerge w:val="restart"/>
          </w:tcPr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Групповые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комнаты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Сюжетно-ролевые игры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Самообслуживание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творческая деятельность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природой, труд в природе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Сенсорное развитие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 миром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художественной литературой и художественно-</w:t>
            </w:r>
          </w:p>
          <w:p w:rsidR="00777CBC" w:rsidRPr="003065CD" w:rsidRDefault="00777CBC" w:rsidP="001D3A8E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прикладным творчеством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Обучение грамоте</w:t>
            </w:r>
          </w:p>
          <w:p w:rsidR="00777CBC" w:rsidRPr="003065CD" w:rsidRDefault="00777CBC" w:rsidP="001D3A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элементарных историко-географических представлений</w:t>
            </w:r>
          </w:p>
          <w:p w:rsidR="00C84BC3" w:rsidRPr="003065CD" w:rsidRDefault="00C84BC3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Дневной сон</w:t>
            </w:r>
          </w:p>
          <w:p w:rsidR="00C84BC3" w:rsidRPr="003065CD" w:rsidRDefault="00C84BC3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деятельность</w:t>
            </w:r>
          </w:p>
          <w:p w:rsidR="00C84BC3" w:rsidRPr="003065CD" w:rsidRDefault="00C84BC3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после сна</w:t>
            </w:r>
          </w:p>
          <w:p w:rsidR="00C84BC3" w:rsidRPr="003065CD" w:rsidRDefault="00C84BC3" w:rsidP="001D3A8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71" w:type="dxa"/>
          </w:tcPr>
          <w:p w:rsidR="00777CBC" w:rsidRPr="003065CD" w:rsidRDefault="00777CBC" w:rsidP="001D3A8E">
            <w:pPr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мебель для практической деятельности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Книжный уголок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Уголок для изобразительной детской деятельности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мебель. </w:t>
            </w:r>
            <w:proofErr w:type="gram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Атрибуты для сюжетно-ролевых игр «Семья»,  «Магазин», «Парикмахерская», «Больница», «Ателье», «Библиотека», «Школа»</w:t>
            </w:r>
            <w:proofErr w:type="gramEnd"/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Природный уголок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Конструкторы различных видов 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Головоломки, мозаики, пазлы, настольно-печатные игры, лото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 игры по математике, логике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Различные виды театров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Дидактические материалы по </w:t>
            </w:r>
            <w:proofErr w:type="spell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сенсорике</w:t>
            </w:r>
            <w:proofErr w:type="spellEnd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математике, развитию речи, обучению грамоте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Глобус   «материки»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Географический глобус</w:t>
            </w:r>
          </w:p>
          <w:p w:rsidR="00777CBC" w:rsidRPr="003065CD" w:rsidRDefault="00777CBC" w:rsidP="001D3A8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3A8E" w:rsidRPr="003065CD" w:rsidTr="00BE3BFA">
        <w:trPr>
          <w:trHeight w:val="3111"/>
        </w:trPr>
        <w:tc>
          <w:tcPr>
            <w:tcW w:w="2710" w:type="dxa"/>
            <w:vMerge/>
          </w:tcPr>
          <w:p w:rsidR="00777CBC" w:rsidRPr="003065CD" w:rsidRDefault="00777CBC" w:rsidP="001D3A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1" w:type="dxa"/>
          </w:tcPr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Географическая карта  мира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России, карта Москвы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Муляжи овощей и фруктов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Календарь погоды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Ноутбук</w:t>
            </w:r>
          </w:p>
          <w:p w:rsidR="00777CBC" w:rsidRPr="003065CD" w:rsidRDefault="00777CBC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Магнитофон, аудиозаписи, видеоплеер, видеокассеты</w:t>
            </w:r>
          </w:p>
          <w:p w:rsidR="00C84BC3" w:rsidRPr="00151F73" w:rsidRDefault="00777CBC" w:rsidP="001D3A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мебель для практической деятельности</w:t>
            </w:r>
          </w:p>
          <w:p w:rsidR="00C84BC3" w:rsidRPr="003065CD" w:rsidRDefault="00C84BC3" w:rsidP="001D3A8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Спальная мебель</w:t>
            </w:r>
          </w:p>
          <w:p w:rsidR="00067CB2" w:rsidRPr="003065CD" w:rsidRDefault="00C84BC3" w:rsidP="001D3A8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C84BC3" w:rsidRPr="003065CD" w:rsidRDefault="00C84BC3" w:rsidP="001D3A8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3A8E" w:rsidRPr="003065CD" w:rsidTr="00BE3BFA">
        <w:trPr>
          <w:trHeight w:val="4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Музыкальный зал</w:t>
            </w:r>
          </w:p>
          <w:p w:rsidR="00777CBC" w:rsidRPr="003065CD" w:rsidRDefault="00777CBC" w:rsidP="001D3A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Музыкальные занятия</w:t>
            </w:r>
          </w:p>
          <w:p w:rsidR="00777CBC" w:rsidRPr="003065CD" w:rsidRDefault="00777CBC" w:rsidP="001D3A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</w:t>
            </w:r>
          </w:p>
          <w:p w:rsidR="00777CBC" w:rsidRPr="003065CD" w:rsidRDefault="00777CBC" w:rsidP="001D3A8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Развлечения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777CBC" w:rsidRPr="003065CD" w:rsidRDefault="00777CBC" w:rsidP="001D3A8E">
            <w:pPr>
              <w:pStyle w:val="a4"/>
              <w:ind w:left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77CBC" w:rsidRPr="003065CD" w:rsidRDefault="00777CBC" w:rsidP="001D3A8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Пианино,</w:t>
            </w:r>
            <w:r w:rsidR="00151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синтезаторы, 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музыкальный центр, интерактивная доска, музыкальные инструменты для детского </w:t>
            </w:r>
            <w:proofErr w:type="spell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музицирования</w:t>
            </w:r>
            <w:proofErr w:type="spellEnd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образные игрушки.</w:t>
            </w:r>
            <w:proofErr w:type="gramEnd"/>
          </w:p>
          <w:p w:rsidR="00777CBC" w:rsidRPr="003065CD" w:rsidRDefault="00777CBC" w:rsidP="001D3A8E">
            <w:pPr>
              <w:pStyle w:val="a4"/>
              <w:ind w:left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4BC3" w:rsidRPr="003065CD" w:rsidRDefault="00C84BC3" w:rsidP="001D3A8E">
            <w:pPr>
              <w:pStyle w:val="a4"/>
              <w:ind w:left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3A8E" w:rsidRPr="003065CD" w:rsidTr="00BE3BFA">
        <w:trPr>
          <w:trHeight w:val="428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C84BC3" w:rsidRPr="003065CD" w:rsidRDefault="00C84BC3" w:rsidP="001D3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Спортивный зал</w:t>
            </w:r>
          </w:p>
          <w:p w:rsidR="00C84BC3" w:rsidRPr="003065CD" w:rsidRDefault="00FC2C6B" w:rsidP="001D3A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гимнастика</w:t>
            </w:r>
          </w:p>
          <w:p w:rsidR="00C84BC3" w:rsidRPr="003065CD" w:rsidRDefault="00C84BC3" w:rsidP="001D3A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Физкультурные занятия</w:t>
            </w:r>
          </w:p>
          <w:p w:rsidR="00C84BC3" w:rsidRPr="003065CD" w:rsidRDefault="00C84BC3" w:rsidP="001D3A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</w:t>
            </w:r>
          </w:p>
          <w:p w:rsidR="00C84BC3" w:rsidRPr="003065CD" w:rsidRDefault="00C84BC3" w:rsidP="001D3A8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Развлечения </w:t>
            </w:r>
          </w:p>
          <w:p w:rsidR="00C84BC3" w:rsidRPr="003065CD" w:rsidRDefault="00C84BC3" w:rsidP="001D3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C2C6B" w:rsidRDefault="00FC2C6B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Физкультурное оборудование для  утренней гимнастики и физкультурных занятий: обручи, мячи, кегли,  кубики, дуги, косички, ленты, набивные мешочки, гимнастические палки, мягкие модули</w:t>
            </w:r>
            <w:proofErr w:type="gramEnd"/>
          </w:p>
          <w:p w:rsidR="00151F73" w:rsidRPr="003065CD" w:rsidRDefault="00151F73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Музыкальный центр</w:t>
            </w:r>
            <w:bookmarkStart w:id="0" w:name="_GoBack"/>
            <w:bookmarkEnd w:id="0"/>
          </w:p>
          <w:p w:rsidR="00C84BC3" w:rsidRPr="003065CD" w:rsidRDefault="00C84BC3" w:rsidP="001D3A8E">
            <w:pPr>
              <w:pStyle w:val="a4"/>
              <w:ind w:left="7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3A8E" w:rsidRPr="003065CD" w:rsidTr="00BE3BFA">
        <w:trPr>
          <w:trHeight w:val="765"/>
        </w:trPr>
        <w:tc>
          <w:tcPr>
            <w:tcW w:w="2710" w:type="dxa"/>
            <w:tcBorders>
              <w:top w:val="single" w:sz="4" w:space="0" w:color="auto"/>
            </w:tcBorders>
          </w:tcPr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Методический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кабинет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методической помощи педагогам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консультаций, семинаров, педагогических советов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Выставка </w:t>
            </w: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дидактических и методических материалов для организации работы с детьми по различным направлениям развития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 изделий народно-прикладного искусства</w:t>
            </w:r>
          </w:p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1" w:type="dxa"/>
            <w:tcBorders>
              <w:top w:val="single" w:sz="4" w:space="0" w:color="auto"/>
            </w:tcBorders>
          </w:tcPr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педагогической и методической литературы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периодических изданий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Пособия для занятий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 педагогов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консультаций, семинаров, семинаров-практикумов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Демонстрационный, раздаточный материал для занятий с детьми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Иллюстративный материал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Изделия народных промыслов: Дымково, Городец, Гжель, Хохлома, Палех, </w:t>
            </w:r>
            <w:proofErr w:type="spell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Жостово</w:t>
            </w:r>
            <w:proofErr w:type="spellEnd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матрешки, </w:t>
            </w:r>
            <w:proofErr w:type="spellStart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богородские</w:t>
            </w:r>
            <w:proofErr w:type="spellEnd"/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игрушки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Скульптуры малых форм (глина, дерево)</w:t>
            </w:r>
          </w:p>
          <w:p w:rsidR="00777CBC" w:rsidRPr="003065CD" w:rsidRDefault="00777CBC" w:rsidP="001D3A8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Игрушки, муляжи, гербарии, коллекции семян растений</w:t>
            </w:r>
          </w:p>
          <w:p w:rsidR="00777CBC" w:rsidRPr="003065CD" w:rsidRDefault="00777CBC" w:rsidP="001D3A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881" w:rsidRPr="003065CD" w:rsidRDefault="005E7881" w:rsidP="001D3A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7881" w:rsidRPr="003065CD" w:rsidSect="001D3A8E">
      <w:pgSz w:w="11906" w:h="16838"/>
      <w:pgMar w:top="1134" w:right="850" w:bottom="709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539"/>
    <w:multiLevelType w:val="hybridMultilevel"/>
    <w:tmpl w:val="58A885A0"/>
    <w:lvl w:ilvl="0" w:tplc="E3EECF0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F0076"/>
    <w:multiLevelType w:val="hybridMultilevel"/>
    <w:tmpl w:val="B27AA5CC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F7D"/>
    <w:multiLevelType w:val="hybridMultilevel"/>
    <w:tmpl w:val="2BF2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56F"/>
    <w:multiLevelType w:val="hybridMultilevel"/>
    <w:tmpl w:val="65C6EEAC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3D5A"/>
    <w:multiLevelType w:val="hybridMultilevel"/>
    <w:tmpl w:val="B268CB7A"/>
    <w:lvl w:ilvl="0" w:tplc="FA6CB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C01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69B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E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65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A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841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AA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4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52217"/>
    <w:multiLevelType w:val="hybridMultilevel"/>
    <w:tmpl w:val="FF3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07CF4"/>
    <w:multiLevelType w:val="hybridMultilevel"/>
    <w:tmpl w:val="C542EF0A"/>
    <w:lvl w:ilvl="0" w:tplc="FA6CB8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90F3E"/>
    <w:multiLevelType w:val="hybridMultilevel"/>
    <w:tmpl w:val="EAD6917E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A3023"/>
    <w:multiLevelType w:val="hybridMultilevel"/>
    <w:tmpl w:val="F850E1AA"/>
    <w:lvl w:ilvl="0" w:tplc="E3EECF0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38AA"/>
    <w:multiLevelType w:val="hybridMultilevel"/>
    <w:tmpl w:val="0C8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777CBC"/>
    <w:rsid w:val="00067CB2"/>
    <w:rsid w:val="00151F73"/>
    <w:rsid w:val="0019096E"/>
    <w:rsid w:val="001D3A8E"/>
    <w:rsid w:val="00291604"/>
    <w:rsid w:val="002B5A18"/>
    <w:rsid w:val="00303146"/>
    <w:rsid w:val="003065CD"/>
    <w:rsid w:val="0033782A"/>
    <w:rsid w:val="003C607A"/>
    <w:rsid w:val="005E7881"/>
    <w:rsid w:val="00777CBC"/>
    <w:rsid w:val="00994466"/>
    <w:rsid w:val="00BE3BFA"/>
    <w:rsid w:val="00C84BC3"/>
    <w:rsid w:val="00EB038E"/>
    <w:rsid w:val="00EB6C74"/>
    <w:rsid w:val="00F871AA"/>
    <w:rsid w:val="00FC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CB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77CBC"/>
    <w:pPr>
      <w:ind w:left="720"/>
      <w:contextualSpacing/>
    </w:pPr>
  </w:style>
  <w:style w:type="table" w:styleId="a5">
    <w:name w:val="Table Grid"/>
    <w:basedOn w:val="a1"/>
    <w:uiPriority w:val="59"/>
    <w:rsid w:val="0077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C2C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0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CB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77CBC"/>
    <w:pPr>
      <w:ind w:left="720"/>
      <w:contextualSpacing/>
    </w:pPr>
  </w:style>
  <w:style w:type="table" w:styleId="a5">
    <w:name w:val="Table Grid"/>
    <w:basedOn w:val="a1"/>
    <w:uiPriority w:val="59"/>
    <w:rsid w:val="00777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FC2C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0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2021-01-31T14:04:00Z</dcterms:created>
  <dcterms:modified xsi:type="dcterms:W3CDTF">2021-03-17T09:22:00Z</dcterms:modified>
</cp:coreProperties>
</file>